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C4433" w14:textId="77777777" w:rsidR="00CF00CB" w:rsidRDefault="00CF00CB" w:rsidP="00CF00CB">
      <w:pPr>
        <w:spacing w:before="240" w:after="240"/>
        <w:jc w:val="right"/>
        <w:rPr>
          <w:b/>
          <w:bCs/>
          <w:sz w:val="21"/>
          <w:szCs w:val="21"/>
        </w:rPr>
      </w:pPr>
      <w:bookmarkStart w:id="0" w:name="_5il85w5klsi8" w:colFirst="0" w:colLast="0"/>
      <w:bookmarkEnd w:id="0"/>
      <w:r>
        <w:rPr>
          <w:sz w:val="21"/>
          <w:szCs w:val="21"/>
        </w:rPr>
        <w:t xml:space="preserve">Załącznik nr 9 do Regulaminu FPS – </w:t>
      </w:r>
      <w:r>
        <w:rPr>
          <w:sz w:val="21"/>
          <w:szCs w:val="21"/>
        </w:rPr>
        <w:br/>
        <w:t>Katalog wydatków kwalifikowalnych w ramach wsparcia reintegracyjnego</w:t>
      </w:r>
    </w:p>
    <w:p w14:paraId="74F13DD4" w14:textId="77777777" w:rsidR="00CF00CB" w:rsidRDefault="00CF00CB" w:rsidP="00CF00CB">
      <w:pPr>
        <w:numPr>
          <w:ilvl w:val="0"/>
          <w:numId w:val="26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>Katalog wydatków w ramach wsparcia reintegracyjnego musi mieć związek z potrzebami osoby wynikającymi z diagnozy zawartej w IPR. W uzasadnionych i indywidualnych przypadkach, ze względu na rodzaj realizowanego wsparcia w ramach reintegracji społecznej, istnieje możliwość finansowania usług pośrednio dla zespołu Odbiorcy wsparcia.</w:t>
      </w:r>
    </w:p>
    <w:p w14:paraId="65DDDE08" w14:textId="77777777" w:rsidR="00CF00CB" w:rsidRDefault="00CF00CB" w:rsidP="00CF00CB">
      <w:pPr>
        <w:numPr>
          <w:ilvl w:val="0"/>
          <w:numId w:val="26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>W ramach wsparcia reintegracyjnego dopuszczalne jest w szczególności finansowanie następujących kategorii wydatków:</w:t>
      </w:r>
    </w:p>
    <w:p w14:paraId="0B9BC807" w14:textId="77777777" w:rsidR="00CF00CB" w:rsidRDefault="00CF00CB" w:rsidP="00CF00CB">
      <w:pPr>
        <w:numPr>
          <w:ilvl w:val="0"/>
          <w:numId w:val="25"/>
        </w:numPr>
        <w:spacing w:after="0" w:line="276" w:lineRule="auto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Reintegracja zawodowa:</w:t>
      </w:r>
    </w:p>
    <w:p w14:paraId="72557654" w14:textId="77777777" w:rsidR="00CF00CB" w:rsidRDefault="00CF00CB" w:rsidP="00CF00CB">
      <w:pPr>
        <w:numPr>
          <w:ilvl w:val="1"/>
          <w:numId w:val="25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>kursy, warsztaty, szkolenia zawodowe – podnoszenie kwalifikacji i/lub kompetencji,</w:t>
      </w:r>
    </w:p>
    <w:p w14:paraId="53A960C9" w14:textId="77777777" w:rsidR="00CF00CB" w:rsidRDefault="00CF00CB" w:rsidP="00CF00CB">
      <w:pPr>
        <w:numPr>
          <w:ilvl w:val="1"/>
          <w:numId w:val="25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>trenerzy pracy, asystenci pracy.</w:t>
      </w:r>
    </w:p>
    <w:p w14:paraId="23F2EAFE" w14:textId="77777777" w:rsidR="00CF00CB" w:rsidRDefault="00CF00CB" w:rsidP="00CF00CB">
      <w:pPr>
        <w:numPr>
          <w:ilvl w:val="0"/>
          <w:numId w:val="25"/>
        </w:numPr>
        <w:spacing w:after="0" w:line="276" w:lineRule="auto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Reintegracja społeczna:</w:t>
      </w:r>
    </w:p>
    <w:p w14:paraId="392DE24C" w14:textId="77777777" w:rsidR="00CF00CB" w:rsidRDefault="00CF00CB" w:rsidP="00CF00CB">
      <w:pPr>
        <w:numPr>
          <w:ilvl w:val="1"/>
          <w:numId w:val="25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inicjatywy środowiskowe – uczestnictwo w różnych formach aktywności, np. sportowych, kulturalnych, ekologicznych, edukacyjnych itp., </w:t>
      </w:r>
    </w:p>
    <w:p w14:paraId="304F5726" w14:textId="77777777" w:rsidR="00CF00CB" w:rsidRDefault="00CF00CB" w:rsidP="00CF00CB">
      <w:pPr>
        <w:numPr>
          <w:ilvl w:val="1"/>
          <w:numId w:val="25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>prospołeczne, indywidualne formy spędzania czasu wolnego (zajęcia ogólnorozwojowe), np. zajęcia manualne, sportowe, artystyczne, muzyczne,</w:t>
      </w:r>
    </w:p>
    <w:p w14:paraId="6ECF28F7" w14:textId="77777777" w:rsidR="00CF00CB" w:rsidRDefault="00CF00CB" w:rsidP="00CF00CB">
      <w:pPr>
        <w:numPr>
          <w:ilvl w:val="1"/>
          <w:numId w:val="25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poradnictwo, np. rodzinne, doradztwo, np. finansowo-prawne, zawodowe, specjalistyczne, konsultacje, mediacje, </w:t>
      </w:r>
    </w:p>
    <w:p w14:paraId="1C63759B" w14:textId="77777777" w:rsidR="00CF00CB" w:rsidRDefault="00CF00CB" w:rsidP="00CF00CB">
      <w:pPr>
        <w:numPr>
          <w:ilvl w:val="1"/>
          <w:numId w:val="25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>szkolenia, warsztaty, treningi kompetencji społecznych, np. z zakresu asertywności, autoprezentacji, radzenia sobie ze stresem, zarządzania czasem, savoir-vivre’u, nauki języka obcego, nauki załatwiania spraw formalno-urzędowych, wspólnego robienia posiłków itp. oraz inne formy integracji społecznej w grupie lub indywidualne, w zależności od potrzeb,</w:t>
      </w:r>
    </w:p>
    <w:p w14:paraId="2EA3881D" w14:textId="77777777" w:rsidR="00CF00CB" w:rsidRDefault="00CF00CB" w:rsidP="00CF00CB">
      <w:pPr>
        <w:numPr>
          <w:ilvl w:val="1"/>
          <w:numId w:val="25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udział/organizowanie grup samopomocowych, grup wsparcia, edukacyjnych, obywatelskich, psychologicznych, sesjach treningowych, udział w sesjach terapeutyczno-psychologicznych o charakterze diagnostycznym </w:t>
      </w:r>
      <w:r>
        <w:rPr>
          <w:sz w:val="21"/>
          <w:szCs w:val="21"/>
        </w:rPr>
        <w:br/>
        <w:t>i profilaktycznym. Wsparcie może być realizowane dla grup lub indywidualnie w zależności od potrzeb,</w:t>
      </w:r>
    </w:p>
    <w:p w14:paraId="52A97AFA" w14:textId="77777777" w:rsidR="00CF00CB" w:rsidRDefault="00CF00CB" w:rsidP="00CF00CB">
      <w:pPr>
        <w:numPr>
          <w:ilvl w:val="1"/>
          <w:numId w:val="25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promocja zdrowego trybu życia w zakresie poprawy zdrowia i wzmocnienia pewności siebie, np. wizyta u dietetyka, </w:t>
      </w:r>
      <w:proofErr w:type="spellStart"/>
      <w:r>
        <w:rPr>
          <w:sz w:val="21"/>
          <w:szCs w:val="21"/>
        </w:rPr>
        <w:t>psychodietetyka</w:t>
      </w:r>
      <w:proofErr w:type="spellEnd"/>
      <w:r>
        <w:rPr>
          <w:sz w:val="21"/>
          <w:szCs w:val="21"/>
        </w:rPr>
        <w:t xml:space="preserve">, usługi w zakresie kosmetologii, np. usunięcie tatuażu w miejscach widocznych nie dających się zakryć i stygmatyzujących (np. na twarzy, na dłoni itp.), makijaż permanentny </w:t>
      </w:r>
      <w:r>
        <w:rPr>
          <w:sz w:val="21"/>
          <w:szCs w:val="21"/>
        </w:rPr>
        <w:br/>
        <w:t xml:space="preserve">u osób z doświadczeniem onkologicznym, usuwanie blizn, </w:t>
      </w:r>
    </w:p>
    <w:p w14:paraId="4ADFBCBC" w14:textId="77777777" w:rsidR="00CF00CB" w:rsidRDefault="00CF00CB" w:rsidP="00CF00CB">
      <w:pPr>
        <w:numPr>
          <w:ilvl w:val="1"/>
          <w:numId w:val="25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niwelowanie barier związanych z funkcjonowaniem w życiu społecznym </w:t>
      </w:r>
      <w:r>
        <w:rPr>
          <w:sz w:val="21"/>
          <w:szCs w:val="21"/>
        </w:rPr>
        <w:br/>
        <w:t xml:space="preserve">i zawodowym, np. zakup okularów, aparatu słuchowego, laski ortopedycznej, np. dla osoby niedowidzącej, bądź innych specjalistycznych materiałów niezbędnych, szczepionki specjalistyczne, </w:t>
      </w:r>
    </w:p>
    <w:p w14:paraId="04585211" w14:textId="77777777" w:rsidR="00CF00CB" w:rsidRDefault="00CF00CB" w:rsidP="00CF00CB">
      <w:pPr>
        <w:numPr>
          <w:ilvl w:val="1"/>
          <w:numId w:val="25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coaching, mentoring, </w:t>
      </w:r>
      <w:proofErr w:type="spellStart"/>
      <w:r>
        <w:rPr>
          <w:sz w:val="21"/>
          <w:szCs w:val="21"/>
        </w:rPr>
        <w:t>tutoring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superwizja</w:t>
      </w:r>
      <w:proofErr w:type="spellEnd"/>
      <w:r>
        <w:rPr>
          <w:sz w:val="21"/>
          <w:szCs w:val="21"/>
        </w:rPr>
        <w:t xml:space="preserve"> dla osób obejmowanych reintegracją dotyczące ściśle tematu organizacji procesu reintegracji, jego realizacji i oceny podjętych działań w ramach IPR,</w:t>
      </w:r>
    </w:p>
    <w:p w14:paraId="4B50FA84" w14:textId="77777777" w:rsidR="00CF00CB" w:rsidRDefault="00CF00CB" w:rsidP="00CF00CB">
      <w:pPr>
        <w:numPr>
          <w:ilvl w:val="1"/>
          <w:numId w:val="25"/>
        </w:num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krótkoterminowa opieka nad osobą zależną (tj. wynikająca z indywidualnych </w:t>
      </w:r>
      <w:r>
        <w:rPr>
          <w:sz w:val="21"/>
          <w:szCs w:val="21"/>
        </w:rPr>
        <w:br/>
        <w:t>i bieżących potrzeb, umożliwiająca aktywność zawodową, reintegrację zawodową i reintegrację społeczną danej osoby,</w:t>
      </w:r>
    </w:p>
    <w:p w14:paraId="55C87693" w14:textId="0914A8C4" w:rsidR="00890A48" w:rsidRPr="00CF00CB" w:rsidRDefault="00CF00CB" w:rsidP="00312CBC">
      <w:pPr>
        <w:numPr>
          <w:ilvl w:val="1"/>
          <w:numId w:val="25"/>
        </w:numPr>
        <w:spacing w:after="200" w:line="276" w:lineRule="auto"/>
        <w:jc w:val="both"/>
      </w:pPr>
      <w:r w:rsidRPr="00CF00CB">
        <w:rPr>
          <w:sz w:val="21"/>
          <w:szCs w:val="21"/>
        </w:rPr>
        <w:t>inne zawarte w IPR.</w:t>
      </w:r>
    </w:p>
    <w:sectPr w:rsidR="00890A48" w:rsidRPr="00CF00CB" w:rsidSect="00790405">
      <w:headerReference w:type="default" r:id="rId8"/>
      <w:footerReference w:type="default" r:id="rId9"/>
      <w:pgSz w:w="11906" w:h="16838"/>
      <w:pgMar w:top="1111" w:right="1133" w:bottom="1560" w:left="1276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6DACB" w14:textId="77777777" w:rsidR="004D4332" w:rsidRDefault="004D4332" w:rsidP="00DD09A6">
      <w:pPr>
        <w:spacing w:after="0" w:line="240" w:lineRule="auto"/>
      </w:pPr>
      <w:r>
        <w:separator/>
      </w:r>
    </w:p>
  </w:endnote>
  <w:endnote w:type="continuationSeparator" w:id="0">
    <w:p w14:paraId="7FE87EC5" w14:textId="77777777" w:rsidR="004D4332" w:rsidRDefault="004D4332" w:rsidP="00DD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jc w:val="center"/>
      <w:tblBorders>
        <w:top w:val="single" w:sz="4" w:space="0" w:color="767171"/>
      </w:tblBorders>
      <w:tblLayout w:type="fixed"/>
      <w:tblLook w:val="04A0" w:firstRow="1" w:lastRow="0" w:firstColumn="1" w:lastColumn="0" w:noHBand="0" w:noVBand="1"/>
    </w:tblPr>
    <w:tblGrid>
      <w:gridCol w:w="2977"/>
      <w:gridCol w:w="4820"/>
      <w:gridCol w:w="2977"/>
    </w:tblGrid>
    <w:tr w:rsidR="00E015D1" w:rsidRPr="004C04D3" w14:paraId="3FB2F413" w14:textId="77777777" w:rsidTr="00B0751F">
      <w:trPr>
        <w:cantSplit/>
        <w:trHeight w:val="1134"/>
        <w:jc w:val="center"/>
      </w:trPr>
      <w:tc>
        <w:tcPr>
          <w:tcW w:w="2977" w:type="dxa"/>
          <w:vAlign w:val="center"/>
        </w:tcPr>
        <w:p w14:paraId="1DEDD8F6" w14:textId="50E4DB32" w:rsidR="00E015D1" w:rsidRPr="0066338D" w:rsidRDefault="00B0751F" w:rsidP="00E015D1">
          <w:pPr>
            <w:pStyle w:val="Nagwek"/>
            <w:rPr>
              <w:rFonts w:cs="Tahoma"/>
              <w:color w:val="767171"/>
              <w:sz w:val="18"/>
              <w:szCs w:val="17"/>
            </w:rPr>
          </w:pPr>
          <w:bookmarkStart w:id="1" w:name="_Hlk157674638"/>
          <w:r w:rsidRPr="000F0D9A">
            <w:rPr>
              <w:noProof/>
            </w:rPr>
            <w:t xml:space="preserve"> </w:t>
          </w:r>
          <w:r w:rsidR="00E015D1" w:rsidRPr="000F0D9A">
            <w:rPr>
              <w:noProof/>
            </w:rPr>
            <w:drawing>
              <wp:inline distT="0" distB="0" distL="0" distR="0" wp14:anchorId="3AF8DBA5" wp14:editId="214B5916">
                <wp:extent cx="1190625" cy="542925"/>
                <wp:effectExtent l="0" t="0" r="9525" b="9525"/>
                <wp:docPr id="1603934273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right w:val="single" w:sz="4" w:space="0" w:color="auto"/>
          </w:tcBorders>
          <w:vAlign w:val="center"/>
        </w:tcPr>
        <w:p w14:paraId="48A91DAC" w14:textId="20845852" w:rsidR="00E015D1" w:rsidRPr="0066338D" w:rsidRDefault="00E015D1" w:rsidP="00E015D1">
          <w:pPr>
            <w:pStyle w:val="Nagwek"/>
            <w:jc w:val="center"/>
            <w:rPr>
              <w:rFonts w:cs="Tahoma"/>
              <w:b/>
              <w:color w:val="767171"/>
              <w:sz w:val="17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80F1883" wp14:editId="12C16804">
                <wp:extent cx="1685925" cy="542925"/>
                <wp:effectExtent l="0" t="0" r="9525" b="9525"/>
                <wp:docPr id="1500765370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tcBorders>
            <w:top w:val="single" w:sz="4" w:space="0" w:color="767171"/>
            <w:left w:val="single" w:sz="4" w:space="0" w:color="auto"/>
          </w:tcBorders>
          <w:textDirection w:val="btLr"/>
          <w:vAlign w:val="center"/>
        </w:tcPr>
        <w:p w14:paraId="1AE43431" w14:textId="39387C56" w:rsidR="00E015D1" w:rsidRPr="0066338D" w:rsidRDefault="00E015D1" w:rsidP="00B0751F">
          <w:pPr>
            <w:ind w:left="113" w:right="113"/>
            <w:jc w:val="center"/>
            <w:rPr>
              <w:color w:val="767171"/>
              <w:sz w:val="16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62C560B" wp14:editId="2B6FC929">
                <wp:extent cx="542925" cy="542925"/>
                <wp:effectExtent l="0" t="0" r="9525" b="9525"/>
                <wp:docPr id="157828359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0751F">
            <w:rPr>
              <w:rFonts w:cs="Tahoma"/>
              <w:color w:val="767171"/>
              <w:sz w:val="16"/>
              <w:szCs w:val="17"/>
            </w:rPr>
            <w:t xml:space="preserve"> </w:t>
          </w:r>
        </w:p>
      </w:tc>
    </w:tr>
  </w:tbl>
  <w:bookmarkEnd w:id="1"/>
  <w:p w14:paraId="6D778434" w14:textId="4706BC6B" w:rsidR="00E015D1" w:rsidRDefault="00BF6398">
    <w:pPr>
      <w:pStyle w:val="Stopka"/>
    </w:pPr>
    <w:r w:rsidRPr="00B0751F">
      <w:rPr>
        <w:rFonts w:cs="Tahoma"/>
        <w:noProof/>
        <w:color w:val="767171"/>
        <w:sz w:val="16"/>
        <w:szCs w:val="17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A06709" wp14:editId="11A24711">
              <wp:simplePos x="0" y="0"/>
              <wp:positionH relativeFrom="column">
                <wp:posOffset>5856605</wp:posOffset>
              </wp:positionH>
              <wp:positionV relativeFrom="paragraph">
                <wp:posOffset>-1976755</wp:posOffset>
              </wp:positionV>
              <wp:extent cx="1247775" cy="333375"/>
              <wp:effectExtent l="0" t="0" r="9525" b="9525"/>
              <wp:wrapThrough wrapText="bothSides">
                <wp:wrapPolygon edited="0">
                  <wp:start x="21600" y="0"/>
                  <wp:lineTo x="165" y="0"/>
                  <wp:lineTo x="165" y="20983"/>
                  <wp:lineTo x="21600" y="20983"/>
                  <wp:lineTo x="21600" y="0"/>
                </wp:wrapPolygon>
              </wp:wrapThrough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4777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5F851E" w14:textId="1282679F" w:rsidR="00F306DB" w:rsidRPr="00F306DB" w:rsidRDefault="00000000" w:rsidP="00F306DB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sdt>
                            <w:sdtPr>
                              <w:rPr>
                                <w:rFonts w:asciiTheme="majorHAnsi" w:hAnsiTheme="majorHAnsi" w:cstheme="majorHAnsi"/>
                                <w:sz w:val="16"/>
                                <w:szCs w:val="17"/>
                              </w:rPr>
                              <w:alias w:val="Słowa kluczowe"/>
                              <w:tag w:val=""/>
                              <w:id w:val="-1170174206"/>
                              <w:placeholder>
                                <w:docPart w:val="40900B99D8CD4B35BD3A5E009D8F25D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proofErr w:type="spellStart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wer</w:t>
                              </w:r>
                              <w:proofErr w:type="spellEnd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. 8.26</w:t>
                              </w:r>
                            </w:sdtContent>
                          </w:sdt>
                        </w:p>
                        <w:p w14:paraId="3F4D8147" w14:textId="4C807042" w:rsidR="00B0751F" w:rsidRPr="00B0751F" w:rsidRDefault="00B0751F" w:rsidP="00B0751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0670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461.15pt;margin-top:-155.65pt;width:98.25pt;height:26.2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" stroked="f">
              <v:textbox>
                <w:txbxContent>
                  <w:p w14:paraId="765F851E" w14:textId="1282679F" w:rsidR="00F306DB" w:rsidRPr="00F306DB" w:rsidRDefault="00000000" w:rsidP="00F306DB">
                    <w:pPr>
                      <w:rPr>
                        <w:rFonts w:asciiTheme="majorHAnsi" w:hAnsiTheme="majorHAnsi" w:cstheme="majorHAnsi"/>
                      </w:rPr>
                    </w:pPr>
                    <w:sdt>
                      <w:sdtPr>
                        <w:rPr>
                          <w:rFonts w:asciiTheme="majorHAnsi" w:hAnsiTheme="majorHAnsi" w:cstheme="majorHAnsi"/>
                          <w:sz w:val="16"/>
                          <w:szCs w:val="17"/>
                        </w:rPr>
                        <w:alias w:val="Słowa kluczowe"/>
                        <w:tag w:val=""/>
                        <w:id w:val="-1170174206"/>
                        <w:placeholder>
                          <w:docPart w:val="40900B99D8CD4B35BD3A5E009D8F25DB"/>
                        </w:placeholder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proofErr w:type="spellStart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wer</w:t>
                        </w:r>
                        <w:proofErr w:type="spellEnd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. 8.26</w:t>
                        </w:r>
                      </w:sdtContent>
                    </w:sdt>
                  </w:p>
                  <w:p w14:paraId="3F4D8147" w14:textId="4C807042" w:rsidR="00B0751F" w:rsidRPr="00B0751F" w:rsidRDefault="00B0751F" w:rsidP="00B0751F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C523F" w14:textId="77777777" w:rsidR="004D4332" w:rsidRDefault="004D4332" w:rsidP="00DD09A6">
      <w:pPr>
        <w:spacing w:after="0" w:line="240" w:lineRule="auto"/>
      </w:pPr>
      <w:r>
        <w:separator/>
      </w:r>
    </w:p>
  </w:footnote>
  <w:footnote w:type="continuationSeparator" w:id="0">
    <w:p w14:paraId="38D88210" w14:textId="77777777" w:rsidR="004D4332" w:rsidRDefault="004D4332" w:rsidP="00DD0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0460" w14:textId="4FCA2EAF" w:rsidR="0036437D" w:rsidRDefault="00B0751F" w:rsidP="005E0FE6">
    <w:pPr>
      <w:pStyle w:val="Nagwek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6585C78" wp14:editId="42543A78">
              <wp:simplePos x="0" y="0"/>
              <wp:positionH relativeFrom="rightMargin">
                <wp:posOffset>292735</wp:posOffset>
              </wp:positionH>
              <wp:positionV relativeFrom="margin">
                <wp:posOffset>3056890</wp:posOffset>
              </wp:positionV>
              <wp:extent cx="510540" cy="1221105"/>
              <wp:effectExtent l="0" t="0" r="0" b="0"/>
              <wp:wrapNone/>
              <wp:docPr id="34273381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1221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5969E" w14:textId="77777777" w:rsidR="00F306DB" w:rsidRPr="00FB2815" w:rsidRDefault="00F306DB" w:rsidP="00F306DB">
                          <w:pPr>
                            <w:pStyle w:val="Stopka"/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</w:pPr>
                          <w:r w:rsidRPr="00B0751F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S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t xml:space="preserve">trona  </w: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B2815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instrText>PAGE    \* MERGEFORMAT</w:instrTex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1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585C78" id="Prostokąt 2" o:spid="_x0000_s1026" style="position:absolute;left:0;text-align:left;margin-left:23.05pt;margin-top:240.7pt;width:40.2pt;height:96.1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" o:allowincell="f" filled="f" stroked="f">
              <v:textbox style="layout-flow:vertical;mso-layout-flow-alt:bottom-to-top;mso-fit-shape-to-text:t">
                <w:txbxContent>
                  <w:p w14:paraId="0B55969E" w14:textId="77777777" w:rsidR="00F306DB" w:rsidRPr="00FB2815" w:rsidRDefault="00F306DB" w:rsidP="00F306DB">
                    <w:pPr>
                      <w:pStyle w:val="Stopka"/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</w:pPr>
                    <w:r w:rsidRPr="00B0751F"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t>S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t xml:space="preserve">trona  </w: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begin"/>
                    </w:r>
                    <w:r w:rsidRPr="00FB2815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nstrText>PAGE    \* MERGEFORMAT</w:instrTex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1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472100240"/>
        <w:docPartObj>
          <w:docPartGallery w:val="Page Numbers (Margins)"/>
          <w:docPartUnique/>
        </w:docPartObj>
      </w:sdtPr>
      <w:sdtContent/>
    </w:sdt>
    <w:r w:rsidR="000C7618">
      <w:rPr>
        <w:noProof/>
      </w:rPr>
      <w:drawing>
        <wp:inline distT="0" distB="0" distL="0" distR="0" wp14:anchorId="732C253E" wp14:editId="73132904">
          <wp:extent cx="5759760" cy="878722"/>
          <wp:effectExtent l="0" t="0" r="0" b="0"/>
          <wp:docPr id="18654485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8230" name=""/>
                  <pic:cNvPicPr/>
                </pic:nvPicPr>
                <pic:blipFill rotWithShape="1">
                  <a:blip r:embed="rId1"/>
                  <a:srcRect t="11747"/>
                  <a:stretch/>
                </pic:blipFill>
                <pic:spPr bwMode="auto">
                  <a:xfrm>
                    <a:off x="0" y="0"/>
                    <a:ext cx="5760720" cy="8788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5F44"/>
    <w:multiLevelType w:val="hybridMultilevel"/>
    <w:tmpl w:val="DA56D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20FC"/>
    <w:multiLevelType w:val="multilevel"/>
    <w:tmpl w:val="1F4036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A62971"/>
    <w:multiLevelType w:val="hybridMultilevel"/>
    <w:tmpl w:val="E7AC6800"/>
    <w:lvl w:ilvl="0" w:tplc="F1A87604">
      <w:start w:val="5"/>
      <w:numFmt w:val="bullet"/>
      <w:lvlText w:val=""/>
      <w:lvlJc w:val="left"/>
      <w:pPr>
        <w:ind w:left="720" w:hanging="360"/>
      </w:pPr>
      <w:rPr>
        <w:rFonts w:ascii="Symbol" w:eastAsia="Arial Narrow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85F2F"/>
    <w:multiLevelType w:val="hybridMultilevel"/>
    <w:tmpl w:val="A1B8826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36B2A"/>
    <w:multiLevelType w:val="hybridMultilevel"/>
    <w:tmpl w:val="EE1EBD48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A005F"/>
    <w:multiLevelType w:val="hybridMultilevel"/>
    <w:tmpl w:val="6F4AF204"/>
    <w:lvl w:ilvl="0" w:tplc="BAFE4E04">
      <w:start w:val="1"/>
      <w:numFmt w:val="bullet"/>
      <w:lvlText w:val="□"/>
      <w:lvlJc w:val="left"/>
      <w:pPr>
        <w:ind w:left="842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6" w15:restartNumberingAfterBreak="0">
    <w:nsid w:val="14CE6099"/>
    <w:multiLevelType w:val="multilevel"/>
    <w:tmpl w:val="1D7A509C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F2E60"/>
    <w:multiLevelType w:val="multilevel"/>
    <w:tmpl w:val="9A263F7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7C87878"/>
    <w:multiLevelType w:val="hybridMultilevel"/>
    <w:tmpl w:val="402C264C"/>
    <w:lvl w:ilvl="0" w:tplc="9B942C9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37456"/>
    <w:multiLevelType w:val="hybridMultilevel"/>
    <w:tmpl w:val="B1D82F00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8872AF"/>
    <w:multiLevelType w:val="hybridMultilevel"/>
    <w:tmpl w:val="48E6164E"/>
    <w:lvl w:ilvl="0" w:tplc="BAFE4E04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517CC"/>
    <w:multiLevelType w:val="hybridMultilevel"/>
    <w:tmpl w:val="52A4D7EA"/>
    <w:lvl w:ilvl="0" w:tplc="D4100B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E43D7"/>
    <w:multiLevelType w:val="hybridMultilevel"/>
    <w:tmpl w:val="AE104B7C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8199A"/>
    <w:multiLevelType w:val="hybridMultilevel"/>
    <w:tmpl w:val="BFD4A56E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41657"/>
    <w:multiLevelType w:val="hybridMultilevel"/>
    <w:tmpl w:val="587AA04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F23EF"/>
    <w:multiLevelType w:val="multilevel"/>
    <w:tmpl w:val="9A18F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32111"/>
    <w:multiLevelType w:val="hybridMultilevel"/>
    <w:tmpl w:val="989C09C6"/>
    <w:lvl w:ilvl="0" w:tplc="0450CB74">
      <w:start w:val="1"/>
      <w:numFmt w:val="bullet"/>
      <w:lvlText w:val="-"/>
      <w:lvlJc w:val="left"/>
      <w:pPr>
        <w:ind w:left="460" w:hanging="360"/>
      </w:pPr>
      <w:rPr>
        <w:rFonts w:ascii="Calibri" w:eastAsia="Verdan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7" w15:restartNumberingAfterBreak="0">
    <w:nsid w:val="444544BF"/>
    <w:multiLevelType w:val="multilevel"/>
    <w:tmpl w:val="3A182C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4C6F7080"/>
    <w:multiLevelType w:val="multilevel"/>
    <w:tmpl w:val="3B047FFA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9" w15:restartNumberingAfterBreak="0">
    <w:nsid w:val="55BF4E78"/>
    <w:multiLevelType w:val="hybridMultilevel"/>
    <w:tmpl w:val="2FAC2DA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875202"/>
    <w:multiLevelType w:val="hybridMultilevel"/>
    <w:tmpl w:val="37A658B4"/>
    <w:lvl w:ilvl="0" w:tplc="501CACE2">
      <w:start w:val="7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264B09"/>
    <w:multiLevelType w:val="multilevel"/>
    <w:tmpl w:val="B3544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AB4E21"/>
    <w:multiLevelType w:val="hybridMultilevel"/>
    <w:tmpl w:val="4B10F4A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574916"/>
    <w:multiLevelType w:val="hybridMultilevel"/>
    <w:tmpl w:val="89564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581502"/>
    <w:multiLevelType w:val="multilevel"/>
    <w:tmpl w:val="5DC4B1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79D4121C"/>
    <w:multiLevelType w:val="hybridMultilevel"/>
    <w:tmpl w:val="5E00AF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118753">
    <w:abstractNumId w:val="24"/>
  </w:num>
  <w:num w:numId="2" w16cid:durableId="2082290732">
    <w:abstractNumId w:val="11"/>
  </w:num>
  <w:num w:numId="3" w16cid:durableId="348484768">
    <w:abstractNumId w:val="2"/>
  </w:num>
  <w:num w:numId="4" w16cid:durableId="917446228">
    <w:abstractNumId w:val="21"/>
  </w:num>
  <w:num w:numId="5" w16cid:durableId="550458571">
    <w:abstractNumId w:val="23"/>
  </w:num>
  <w:num w:numId="6" w16cid:durableId="262543156">
    <w:abstractNumId w:val="15"/>
  </w:num>
  <w:num w:numId="7" w16cid:durableId="1580825231">
    <w:abstractNumId w:val="6"/>
  </w:num>
  <w:num w:numId="8" w16cid:durableId="1822192079">
    <w:abstractNumId w:val="22"/>
  </w:num>
  <w:num w:numId="9" w16cid:durableId="1205678217">
    <w:abstractNumId w:val="10"/>
  </w:num>
  <w:num w:numId="10" w16cid:durableId="1476920004">
    <w:abstractNumId w:val="8"/>
  </w:num>
  <w:num w:numId="11" w16cid:durableId="2115317567">
    <w:abstractNumId w:val="12"/>
  </w:num>
  <w:num w:numId="12" w16cid:durableId="1649899355">
    <w:abstractNumId w:val="4"/>
  </w:num>
  <w:num w:numId="13" w16cid:durableId="655426387">
    <w:abstractNumId w:val="9"/>
  </w:num>
  <w:num w:numId="14" w16cid:durableId="1702584046">
    <w:abstractNumId w:val="3"/>
  </w:num>
  <w:num w:numId="15" w16cid:durableId="82460470">
    <w:abstractNumId w:val="13"/>
  </w:num>
  <w:num w:numId="16" w16cid:durableId="430905095">
    <w:abstractNumId w:val="5"/>
  </w:num>
  <w:num w:numId="17" w16cid:durableId="655719850">
    <w:abstractNumId w:val="19"/>
  </w:num>
  <w:num w:numId="18" w16cid:durableId="848712869">
    <w:abstractNumId w:val="14"/>
  </w:num>
  <w:num w:numId="19" w16cid:durableId="228729166">
    <w:abstractNumId w:val="1"/>
  </w:num>
  <w:num w:numId="20" w16cid:durableId="467213079">
    <w:abstractNumId w:val="25"/>
  </w:num>
  <w:num w:numId="21" w16cid:durableId="2087453647">
    <w:abstractNumId w:val="16"/>
  </w:num>
  <w:num w:numId="22" w16cid:durableId="1977760564">
    <w:abstractNumId w:val="0"/>
  </w:num>
  <w:num w:numId="23" w16cid:durableId="691492657">
    <w:abstractNumId w:val="7"/>
  </w:num>
  <w:num w:numId="24" w16cid:durableId="1266573980">
    <w:abstractNumId w:val="20"/>
  </w:num>
  <w:num w:numId="25" w16cid:durableId="71322376">
    <w:abstractNumId w:val="18"/>
  </w:num>
  <w:num w:numId="26" w16cid:durableId="3536514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9A6"/>
    <w:rsid w:val="0000605D"/>
    <w:rsid w:val="00021E7D"/>
    <w:rsid w:val="000509B5"/>
    <w:rsid w:val="000525FF"/>
    <w:rsid w:val="00053FED"/>
    <w:rsid w:val="00061976"/>
    <w:rsid w:val="000817DF"/>
    <w:rsid w:val="00091702"/>
    <w:rsid w:val="000C7618"/>
    <w:rsid w:val="000E4B34"/>
    <w:rsid w:val="001874F4"/>
    <w:rsid w:val="001A40FC"/>
    <w:rsid w:val="001E2423"/>
    <w:rsid w:val="00233CEB"/>
    <w:rsid w:val="002425F0"/>
    <w:rsid w:val="002734E6"/>
    <w:rsid w:val="00292672"/>
    <w:rsid w:val="00293A7B"/>
    <w:rsid w:val="002B1AB0"/>
    <w:rsid w:val="002F3161"/>
    <w:rsid w:val="00300839"/>
    <w:rsid w:val="00304C0B"/>
    <w:rsid w:val="0032204A"/>
    <w:rsid w:val="003516FB"/>
    <w:rsid w:val="0036437D"/>
    <w:rsid w:val="003A2DAC"/>
    <w:rsid w:val="003C71B0"/>
    <w:rsid w:val="003E52A1"/>
    <w:rsid w:val="003F611B"/>
    <w:rsid w:val="0041008A"/>
    <w:rsid w:val="00452E37"/>
    <w:rsid w:val="004631DC"/>
    <w:rsid w:val="004B44EB"/>
    <w:rsid w:val="004D4332"/>
    <w:rsid w:val="004F0647"/>
    <w:rsid w:val="00504BCD"/>
    <w:rsid w:val="00516F7B"/>
    <w:rsid w:val="005371A4"/>
    <w:rsid w:val="00540431"/>
    <w:rsid w:val="00545724"/>
    <w:rsid w:val="00561D25"/>
    <w:rsid w:val="00561DF6"/>
    <w:rsid w:val="00593D35"/>
    <w:rsid w:val="005B4607"/>
    <w:rsid w:val="005E0FE6"/>
    <w:rsid w:val="005F2344"/>
    <w:rsid w:val="0062637C"/>
    <w:rsid w:val="006362FF"/>
    <w:rsid w:val="00665B1B"/>
    <w:rsid w:val="00697ADB"/>
    <w:rsid w:val="006B4F68"/>
    <w:rsid w:val="00713172"/>
    <w:rsid w:val="007365E6"/>
    <w:rsid w:val="00736B7D"/>
    <w:rsid w:val="00750F28"/>
    <w:rsid w:val="0077059E"/>
    <w:rsid w:val="007713E0"/>
    <w:rsid w:val="00790405"/>
    <w:rsid w:val="007B72B6"/>
    <w:rsid w:val="007E4990"/>
    <w:rsid w:val="00811966"/>
    <w:rsid w:val="008168F4"/>
    <w:rsid w:val="008503D4"/>
    <w:rsid w:val="00861375"/>
    <w:rsid w:val="00877047"/>
    <w:rsid w:val="00890A48"/>
    <w:rsid w:val="008A289D"/>
    <w:rsid w:val="00907219"/>
    <w:rsid w:val="00971128"/>
    <w:rsid w:val="009F7211"/>
    <w:rsid w:val="00A16E22"/>
    <w:rsid w:val="00A475AE"/>
    <w:rsid w:val="00A71D21"/>
    <w:rsid w:val="00AB3C71"/>
    <w:rsid w:val="00AB66E3"/>
    <w:rsid w:val="00AD0872"/>
    <w:rsid w:val="00B01926"/>
    <w:rsid w:val="00B0751F"/>
    <w:rsid w:val="00B3434A"/>
    <w:rsid w:val="00B44821"/>
    <w:rsid w:val="00B56B4B"/>
    <w:rsid w:val="00B853A6"/>
    <w:rsid w:val="00B874FE"/>
    <w:rsid w:val="00BD1B73"/>
    <w:rsid w:val="00BF6398"/>
    <w:rsid w:val="00C05EB3"/>
    <w:rsid w:val="00C42703"/>
    <w:rsid w:val="00C50C83"/>
    <w:rsid w:val="00C52F48"/>
    <w:rsid w:val="00C94A67"/>
    <w:rsid w:val="00CC02C3"/>
    <w:rsid w:val="00CC7E59"/>
    <w:rsid w:val="00CD2C68"/>
    <w:rsid w:val="00CD7FA5"/>
    <w:rsid w:val="00CE5238"/>
    <w:rsid w:val="00CF00CB"/>
    <w:rsid w:val="00CF6703"/>
    <w:rsid w:val="00D46152"/>
    <w:rsid w:val="00D66781"/>
    <w:rsid w:val="00D9350A"/>
    <w:rsid w:val="00DD09A6"/>
    <w:rsid w:val="00DD1AAB"/>
    <w:rsid w:val="00E015D1"/>
    <w:rsid w:val="00E408D9"/>
    <w:rsid w:val="00E60CBD"/>
    <w:rsid w:val="00E76173"/>
    <w:rsid w:val="00E94445"/>
    <w:rsid w:val="00EB5FE6"/>
    <w:rsid w:val="00ED656B"/>
    <w:rsid w:val="00EE7822"/>
    <w:rsid w:val="00F306DB"/>
    <w:rsid w:val="00FA5615"/>
    <w:rsid w:val="00FB53FB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9DE7B"/>
  <w15:chartTrackingRefBased/>
  <w15:docId w15:val="{BD2BBAF7-5F33-445A-8818-B9406EEC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ADB"/>
    <w:pPr>
      <w:spacing w:line="256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5238"/>
    <w:pPr>
      <w:keepNext/>
      <w:keepLines/>
      <w:spacing w:before="400" w:after="120" w:line="276" w:lineRule="auto"/>
      <w:outlineLvl w:val="0"/>
    </w:pPr>
    <w:rPr>
      <w:rFonts w:ascii="Verdana" w:eastAsia="Arial" w:hAnsi="Verdana" w:cs="Arial"/>
      <w:b/>
      <w:sz w:val="21"/>
      <w:szCs w:val="40"/>
      <w:lang w:val="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71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D09A6"/>
  </w:style>
  <w:style w:type="paragraph" w:styleId="Stopka">
    <w:name w:val="footer"/>
    <w:basedOn w:val="Normalny"/>
    <w:link w:val="StopkaZnak"/>
    <w:uiPriority w:val="99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9A6"/>
  </w:style>
  <w:style w:type="paragraph" w:styleId="Bezodstpw">
    <w:name w:val="No Spacing"/>
    <w:uiPriority w:val="1"/>
    <w:qFormat/>
    <w:rsid w:val="002B1AB0"/>
    <w:pPr>
      <w:spacing w:after="0" w:line="240" w:lineRule="auto"/>
    </w:pPr>
    <w:rPr>
      <w:rFonts w:ascii="Calibri" w:eastAsia="Calibri" w:hAnsi="Calibri" w:cs="Calibri"/>
      <w:lang w:eastAsia="pl-PL"/>
    </w:rPr>
  </w:style>
  <w:style w:type="table" w:styleId="Tabela-Siatka">
    <w:name w:val="Table Grid"/>
    <w:basedOn w:val="Standardowy"/>
    <w:uiPriority w:val="39"/>
    <w:rsid w:val="0029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713E0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3434A"/>
    <w:rPr>
      <w:color w:val="666666"/>
    </w:rPr>
  </w:style>
  <w:style w:type="character" w:styleId="Odwoanieprzypisudolnego">
    <w:name w:val="footnote reference"/>
    <w:uiPriority w:val="99"/>
    <w:rsid w:val="00890A4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90A48"/>
    <w:pPr>
      <w:suppressAutoHyphens/>
      <w:spacing w:after="200" w:line="276" w:lineRule="auto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0A48"/>
    <w:rPr>
      <w:rFonts w:ascii="Calibri" w:eastAsia="Calibri" w:hAnsi="Calibri" w:cs="Calibri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CE5238"/>
    <w:rPr>
      <w:rFonts w:ascii="Verdana" w:eastAsia="Arial" w:hAnsi="Verdana" w:cs="Arial"/>
      <w:b/>
      <w:sz w:val="21"/>
      <w:szCs w:val="40"/>
      <w:lang w:val="pl" w:eastAsia="pl-PL"/>
    </w:rPr>
  </w:style>
  <w:style w:type="character" w:styleId="Hipercze">
    <w:name w:val="Hyperlink"/>
    <w:basedOn w:val="Domylnaczcionkaakapitu"/>
    <w:uiPriority w:val="99"/>
    <w:unhideWhenUsed/>
    <w:rsid w:val="00CE5238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71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1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900B99D8CD4B35BD3A5E009D8F25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2737FA-3808-4E69-B41B-8608604156A4}"/>
      </w:docPartPr>
      <w:docPartBody>
        <w:p w:rsidR="008E4AE5" w:rsidRDefault="006B0E7B" w:rsidP="006B0E7B">
          <w:pPr>
            <w:pStyle w:val="40900B99D8CD4B35BD3A5E009D8F25DB"/>
          </w:pPr>
          <w:r w:rsidRPr="008842DC">
            <w:rPr>
              <w:rStyle w:val="Tekstzastpczy"/>
            </w:rPr>
            <w:t>[Słowa kluczowe]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17"/>
    <w:rsid w:val="003F6916"/>
    <w:rsid w:val="00593D35"/>
    <w:rsid w:val="006B0E7B"/>
    <w:rsid w:val="006B4F68"/>
    <w:rsid w:val="00713172"/>
    <w:rsid w:val="00780169"/>
    <w:rsid w:val="00861375"/>
    <w:rsid w:val="008E4AE5"/>
    <w:rsid w:val="00944408"/>
    <w:rsid w:val="00AB7A17"/>
    <w:rsid w:val="00B874FE"/>
    <w:rsid w:val="00E76173"/>
    <w:rsid w:val="00ED656B"/>
    <w:rsid w:val="00F2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A17"/>
    <w:rPr>
      <w:rFonts w:cs="Times New Roman"/>
      <w:sz w:val="3276"/>
      <w:szCs w:val="327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B0E7B"/>
    <w:rPr>
      <w:color w:val="666666"/>
    </w:rPr>
  </w:style>
  <w:style w:type="paragraph" w:customStyle="1" w:styleId="40900B99D8CD4B35BD3A5E009D8F25DB">
    <w:name w:val="40900B99D8CD4B35BD3A5E009D8F25DB"/>
    <w:rsid w:val="006B0E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ED90C-A1FB-409A-97DE-8D9E71393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>wer. 8.26</cp:keywords>
  <dc:description/>
  <cp:lastModifiedBy>CES-1</cp:lastModifiedBy>
  <cp:revision>2</cp:revision>
  <cp:lastPrinted>2026-09-07T06:43:00Z</cp:lastPrinted>
  <dcterms:created xsi:type="dcterms:W3CDTF">2026-09-21T06:57:00Z</dcterms:created>
  <dcterms:modified xsi:type="dcterms:W3CDTF">2026-09-21T06:57:00Z</dcterms:modified>
</cp:coreProperties>
</file>